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180" w:line="240" w:lineRule="auto"/>
        <w:ind w:left="0" w:right="0" w:firstLine="0"/>
        <w:jc w:val="center"/>
        <w:rPr>
          <w:rFonts w:ascii="Helvetica" w:cs="Helvetica" w:hAnsi="Helvetica" w:eastAsia="Helvetica"/>
          <w:b w:val="1"/>
          <w:bCs w:val="1"/>
          <w:sz w:val="26"/>
          <w:szCs w:val="26"/>
          <w:rtl w:val="0"/>
        </w:rPr>
      </w:pPr>
      <w:r>
        <w:rPr>
          <w:rFonts w:ascii="Helvetica" w:hAnsi="Helvetica" w:hint="default"/>
          <w:b w:val="1"/>
          <w:bCs w:val="1"/>
          <w:sz w:val="26"/>
          <w:szCs w:val="26"/>
          <w:rtl w:val="0"/>
          <w:lang w:val="en-US"/>
        </w:rPr>
        <w:t>‘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en-US"/>
        </w:rPr>
        <w:t>Call Near</w:t>
      </w:r>
      <w:r>
        <w:rPr>
          <w:rFonts w:ascii="Helvetica" w:hAnsi="Helvetica" w:hint="default"/>
          <w:b w:val="1"/>
          <w:bCs w:val="1"/>
          <w:sz w:val="26"/>
          <w:szCs w:val="26"/>
          <w:rtl w:val="0"/>
          <w:lang w:val="en-US"/>
        </w:rPr>
        <w:t xml:space="preserve">’ 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en-US"/>
        </w:rPr>
        <w:t>References Only</w:t>
      </w:r>
    </w:p>
    <w:p>
      <w:pPr>
        <w:pStyle w:val="Default"/>
        <w:bidi w:val="0"/>
        <w:spacing w:before="18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en-US"/>
        </w:rPr>
        <w:t>These are all of the verses that contain parakaleo (#3870) and paraklesis (3874).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Default"/>
        <w:bidi w:val="0"/>
        <w:spacing w:before="20" w:line="240" w:lineRule="auto"/>
        <w:ind w:left="0" w:right="0" w:firstLine="0"/>
        <w:jc w:val="both"/>
        <w:rPr>
          <w:rFonts w:ascii="Helvetica" w:cs="Helvetica" w:hAnsi="Helvetica" w:eastAsia="Helvetica"/>
          <w:rtl w:val="0"/>
        </w:rPr>
        <w:sectPr>
          <w:headerReference w:type="default" r:id="rId4"/>
          <w:footerReference w:type="default" r:id="rId5"/>
          <w:pgSz w:w="12240" w:h="15840" w:orient="portrait"/>
          <w:pgMar w:top="720" w:right="1080" w:bottom="1080" w:left="1440" w:header="720" w:footer="864"/>
          <w:bidi w:val="0"/>
        </w:sectPr>
      </w:pPr>
      <w:r>
        <w:rPr>
          <w:rFonts w:ascii="Helvetica" w:cs="Helvetica" w:hAnsi="Helvetica" w:eastAsia="Helvetica"/>
          <w:rtl w:val="0"/>
        </w:rPr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Matt 2:18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sv-SE"/>
        </w:rPr>
        <w:t>Matt 5:4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sv-SE"/>
        </w:rPr>
        <w:t>Matt 8:5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sv-SE"/>
        </w:rPr>
        <w:t>Matt 8:31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sv-SE"/>
        </w:rPr>
        <w:t>Matt 8:34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sv-SE"/>
        </w:rPr>
        <w:t xml:space="preserve">Matt 14:36 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sv-SE"/>
        </w:rPr>
        <w:t>Matt 18:29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sv-SE"/>
        </w:rPr>
        <w:t>Matt 18:32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Matt 26:53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Mark 1:40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Mark 5:10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Mark 5:12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Mark 5:17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Mark 5:18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Mark 5:23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Mark 6:56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Mark 7:32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Mark 8:22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Luke 2:25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Luke 3:18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Luke 6:24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Luke 7:4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Luke 8:31</w:t>
      </w:r>
      <w:r>
        <w:rPr>
          <w:rFonts w:ascii="Charter Roman" w:hAnsi="Charter Roman"/>
          <w:rtl w:val="0"/>
          <w:lang w:val="en-US"/>
        </w:rPr>
        <w:t>, 32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Luke 8:41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Luke 15:28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Luke 16:25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2:40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8:31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9:31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9:38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11:23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13:15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13:42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14:22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15:31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15:32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16:9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16:15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16:39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16:40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19:31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20:2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20:12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21:12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24:4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25:2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27:33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27:34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28:14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Acts 28:20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Romans 12:1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Romans 12:8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de-DE"/>
        </w:rPr>
        <w:t>Romans 15:4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de-DE"/>
        </w:rPr>
        <w:t>Romans 15:5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de-DE"/>
        </w:rPr>
        <w:t>Romans 15:30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de-DE"/>
        </w:rPr>
        <w:t>Romans 16:17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ru-RU"/>
        </w:rPr>
        <w:t>1 Cor 1:10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de-DE"/>
        </w:rPr>
        <w:t>1 Cor 14:3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ru-RU"/>
        </w:rPr>
        <w:t>1 Cor</w:t>
      </w:r>
      <w:r>
        <w:rPr>
          <w:rFonts w:ascii="Charter Roman" w:hAnsi="Charter Roman"/>
          <w:rtl w:val="0"/>
          <w:lang w:val="en-US"/>
        </w:rPr>
        <w:t xml:space="preserve"> </w:t>
      </w:r>
      <w:r>
        <w:rPr>
          <w:rFonts w:ascii="Charter Roman" w:hAnsi="Charter Roman"/>
          <w:rtl w:val="0"/>
          <w:lang w:val="ru-RU"/>
        </w:rPr>
        <w:t>4:13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ru-RU"/>
        </w:rPr>
        <w:t>1 Cor 4:16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1 Cor 14:31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1 Cor16:12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1 Cori16:15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</w:t>
      </w:r>
      <w:r>
        <w:rPr>
          <w:rFonts w:ascii="Charter Roman" w:hAnsi="Charter Roman"/>
          <w:rtl w:val="0"/>
          <w:lang w:val="en-US"/>
        </w:rPr>
        <w:t xml:space="preserve"> </w:t>
      </w:r>
      <w:r>
        <w:rPr>
          <w:rFonts w:ascii="Charter Roman" w:hAnsi="Charter Roman"/>
          <w:rtl w:val="0"/>
          <w:lang w:val="ru-RU"/>
        </w:rPr>
        <w:t>1:</w:t>
      </w:r>
      <w:r>
        <w:rPr>
          <w:rFonts w:ascii="Charter Roman" w:hAnsi="Charter Roman"/>
          <w:rtl w:val="0"/>
          <w:lang w:val="en-US"/>
        </w:rPr>
        <w:t>3-7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 2:7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 2:8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 5:20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de-DE"/>
        </w:rPr>
        <w:t>2 Cor 6:1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 7:4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 7:6</w:t>
      </w:r>
      <w:r>
        <w:rPr>
          <w:rFonts w:ascii="Charter Roman" w:hAnsi="Charter Roman"/>
          <w:rtl w:val="0"/>
          <w:lang w:val="en-US"/>
        </w:rPr>
        <w:t>, 7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 7:13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</w:t>
      </w:r>
      <w:r>
        <w:rPr>
          <w:rFonts w:ascii="Charter Roman" w:hAnsi="Charter Roman"/>
          <w:rtl w:val="0"/>
          <w:lang w:val="en-US"/>
        </w:rPr>
        <w:t xml:space="preserve"> </w:t>
      </w:r>
      <w:r>
        <w:rPr>
          <w:rFonts w:ascii="Charter Roman" w:hAnsi="Charter Roman"/>
          <w:rtl w:val="0"/>
        </w:rPr>
        <w:t>8:4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 8:6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 xml:space="preserve">2 Cor 8:17 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 9:5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 10:1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</w:t>
      </w:r>
      <w:r>
        <w:rPr>
          <w:rFonts w:ascii="Charter Roman" w:hAnsi="Charter Roman"/>
          <w:rtl w:val="0"/>
          <w:lang w:val="en-US"/>
        </w:rPr>
        <w:t xml:space="preserve">r </w:t>
      </w:r>
      <w:r>
        <w:rPr>
          <w:rFonts w:ascii="Charter Roman" w:hAnsi="Charter Roman"/>
          <w:rtl w:val="0"/>
        </w:rPr>
        <w:t>12:8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 12:18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2 Cor 13:11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Eph 4:1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Eph 6:22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it-IT"/>
        </w:rPr>
        <w:t>Phil 2:1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Phil</w:t>
      </w:r>
      <w:r>
        <w:rPr>
          <w:rFonts w:ascii="Charter Roman" w:hAnsi="Charter Roman"/>
          <w:rtl w:val="0"/>
          <w:lang w:val="en-US"/>
        </w:rPr>
        <w:t xml:space="preserve"> </w:t>
      </w:r>
      <w:r>
        <w:rPr>
          <w:rFonts w:ascii="Charter Roman" w:hAnsi="Charter Roman"/>
          <w:rtl w:val="0"/>
          <w:lang w:val="ru-RU"/>
        </w:rPr>
        <w:t>4:2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Col 2:2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it-IT"/>
        </w:rPr>
        <w:t>Col 4:8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1 Thess 2:3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1 Thess 2:11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2 Thess 2:16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1 Thess 3:2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1 Thess 3:7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1 Thess 4:1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1 Thess 4:10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1 Thess 4:18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1 Thess 5:11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1 Thess 5:14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2 Thess 2:17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2 Thess 3:12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1 Timothy 1:3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1 Timothy 2:1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1 Timothy 4:13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1 Timothy 5:1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1 Timothy 6:2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2 Timothy 4:2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Titus 1:9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Titus 2:6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Titus 2:15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Philemon 7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Philemon 9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en-US"/>
        </w:rPr>
        <w:t>Philemon 10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Heb 3:13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de-DE"/>
        </w:rPr>
        <w:t>Heb 6:18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Heb 10:25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Heb 12:5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fr-FR"/>
        </w:rPr>
        <w:t>Heb 13:19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Heb13:22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  <w:lang w:val="de-DE"/>
        </w:rPr>
        <w:t>1 Peter 2:11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1 Peter 5:1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Fonts w:ascii="Charter Roman" w:cs="Charter Roman" w:hAnsi="Charter Roman" w:eastAsia="Charter Roman"/>
          <w:rtl w:val="0"/>
        </w:rPr>
      </w:pPr>
      <w:r>
        <w:rPr>
          <w:rFonts w:ascii="Charter Roman" w:hAnsi="Charter Roman"/>
          <w:rtl w:val="0"/>
        </w:rPr>
        <w:t>1 Peter 5:12</w:t>
      </w:r>
    </w:p>
    <w:p>
      <w:pPr>
        <w:pStyle w:val="Default"/>
        <w:bidi w:val="0"/>
        <w:spacing w:before="0" w:line="336" w:lineRule="auto"/>
        <w:ind w:left="0" w:right="0" w:firstLine="0"/>
        <w:jc w:val="left"/>
        <w:rPr>
          <w:rtl w:val="0"/>
        </w:rPr>
      </w:pPr>
      <w:r>
        <w:rPr>
          <w:rFonts w:ascii="Charter Roman" w:hAnsi="Charter Roman"/>
          <w:rtl w:val="0"/>
        </w:rPr>
        <w:t>Jude 3</w:t>
      </w:r>
    </w:p>
    <w:sectPr>
      <w:type w:val="continuous"/>
      <w:pgSz w:w="12240" w:h="15840" w:orient="portrait"/>
      <w:pgMar w:top="720" w:right="1080" w:bottom="1080" w:left="1440" w:header="720" w:footer="864"/>
      <w:cols w:space="486" w:num="4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harter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